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Bielsko ma swój mały Luksemburg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Pojawiło się na mapie Bielska- Białej nowe, nietuzinkowe miejsce, które na pewno zostanie wpisane w wyobraźnię bielszczan. Dzieli je zaledwie kilkaset metrów od najważniejszych obiektów zlokalizowanych w ścisłym centrum miasta. Tu łączy się tradycja z nowoczesnością. Biznes i relaks. Zapewniona jest rozrywka na wysokim poziomie. Równolegle, dyskretnie, swoim rytmem toczy się życie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"nowe miasto" przy ul Legionów, bo o nim mowa jest zdaniem bielszczan przełomem na terenie, który do tej pory był kojarzony tylko z fabrykami i zamknięty dla ogółu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Budynki nazwane kolejnymi literami alfabetu i nazwami miast od A, jak Amsterdam po P, jak Paryż nadają terenowi kosmopolityczny charakter, a zarazem szybko są zapamiętywane są przez odwiedzających.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trzeba wędrować z jednego krańca miasta na drugi aby odwiedzić tor kartingowy, rolkowisko, salon SPA, pracownię multimedialną, firmę zajmująca się produkcją filmową bądź aranżacją wnętrz, a także drukarnię artystyczną, liczne hurtownie oraz wiele innych lokali biurowo-handlowo-usługowych.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„Wszystko jest tutaj jak w pigułce na miejscu i do tego łatwa możliwość zaparkowania na dużym parkingu" - mówią Anna i Krzysztof, bielszczanie, którzy przyjeżdżają do „nowego miasta” zarówno w interesach jak i dla rozrywki wraz z rodziną.</w:t>
      </w:r>
    </w:p>
    <w:p>
      <w:r>
        <w:rPr>
          <w:rFonts w:ascii="calibri" w:hAnsi="calibri" w:eastAsia="calibri" w:cs="calibri"/>
          <w:sz w:val="24"/>
          <w:szCs w:val="24"/>
        </w:rPr>
        <w:t xml:space="preserve">"Moim zdaniem Bielsko ma swój mały Luksemburg!" - dodaje z uśmiechem Krzysztof - "tak pomyślałem patrząc na ten teren z układem drogowym, ciągami dla pieszych, parkingami i budynkami tymi zabytkowymi i nowoczesnymi”.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Anna odwiedzając SPA jest spokojna o dzieci, które są w tym czasie na rolkowisku pod okiem profesjonalnego instruktora.</w:t>
      </w:r>
    </w:p>
    <w:p>
      <w:r>
        <w:rPr>
          <w:rFonts w:ascii="calibri" w:hAnsi="calibri" w:eastAsia="calibri" w:cs="calibri"/>
          <w:sz w:val="24"/>
          <w:szCs w:val="24"/>
        </w:rPr>
        <w:t xml:space="preserve">Z każdym dniem mocno zniszczony teren po Bielskiej Fabryce Armatur BEFA (dawne „Schmidt Armaturen”) na naszych oczach zmienia się nie do poznania.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stuletnia kamienica w budynku A jak Amsterdam po odrestaurowaniu i zastosowaniu materiałów najwyższej jakości odzyskała dawny blask, zyskała jeszcze więcej elegancji. Nic wiec dziwnego, że fotografują ją odwiedzający miasto turyści.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Kiedyś atrakcją dla bielszczan był jedynie spacer w Cygańskim Lesie teraz kusi "nowe miasto".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przygotowywana jest kolejna nawierzchnia, blisko 2 tys. m kw pod fitness klub i ze szczególną starannością modernizowany budynek N jak Neapol, w którym już wkrótce będzie otwarta restauracja.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ten kryje także wiele tajemnic, o których mało kto wie. Zdradzając sekrety przeszłości powiemy, na początek, że w latach 80-tych XVIII stulecia planowano założenie tutaj tzw. „nowego miasta” dla potrzeb osadników. Życie napisało swój własny scenariusz ale jak widać „nowe miasto” od zawsze było wpisane w tę przestrzeń Bielska – Białej.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2026-07-15T14:51:44+02:00</dcterms:created>
  <dcterms:modified xsi:type="dcterms:W3CDTF">2026-07-15T14:51:44+02:00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